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B" w:rsidRDefault="0037120B" w:rsidP="00371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учебно-методической обеспеченности дисциплины (КУМОД)</w:t>
      </w:r>
    </w:p>
    <w:p w:rsidR="0037120B" w:rsidRDefault="0037120B" w:rsidP="003712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04CCD" w:rsidRPr="00204CCD">
        <w:rPr>
          <w:b/>
          <w:bCs/>
          <w:sz w:val="28"/>
          <w:szCs w:val="28"/>
        </w:rPr>
        <w:t>Комплексное исследование рационального использования земельных ресурсов</w:t>
      </w:r>
      <w:bookmarkStart w:id="0" w:name="_GoBack"/>
      <w:bookmarkEnd w:id="0"/>
      <w:r>
        <w:rPr>
          <w:b/>
          <w:bCs/>
          <w:sz w:val="28"/>
          <w:szCs w:val="28"/>
        </w:rPr>
        <w:t>»</w:t>
      </w:r>
    </w:p>
    <w:p w:rsidR="0037120B" w:rsidRDefault="00B1126B" w:rsidP="0037120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37120B"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r w:rsidR="0037120B">
        <w:rPr>
          <w:b/>
          <w:sz w:val="28"/>
          <w:szCs w:val="28"/>
        </w:rPr>
        <w:t>20</w:t>
      </w:r>
      <w:r w:rsidR="00F11D2C">
        <w:rPr>
          <w:b/>
          <w:sz w:val="28"/>
          <w:szCs w:val="28"/>
        </w:rPr>
        <w:t>1</w:t>
      </w:r>
      <w:r w:rsidR="00256009">
        <w:rPr>
          <w:b/>
          <w:sz w:val="28"/>
          <w:szCs w:val="28"/>
        </w:rPr>
        <w:t>8</w:t>
      </w:r>
      <w:r w:rsidR="0037120B">
        <w:rPr>
          <w:b/>
          <w:sz w:val="28"/>
          <w:szCs w:val="28"/>
        </w:rPr>
        <w:t xml:space="preserve"> - 201</w:t>
      </w:r>
      <w:r w:rsidR="0025600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37120B">
        <w:rPr>
          <w:b/>
          <w:sz w:val="28"/>
          <w:szCs w:val="28"/>
        </w:rPr>
        <w:t>учебный год</w:t>
      </w:r>
    </w:p>
    <w:tbl>
      <w:tblPr>
        <w:tblW w:w="15224" w:type="dxa"/>
        <w:tblInd w:w="88" w:type="dxa"/>
        <w:tblLook w:val="04A0" w:firstRow="1" w:lastRow="0" w:firstColumn="1" w:lastColumn="0" w:noHBand="0" w:noVBand="1"/>
      </w:tblPr>
      <w:tblGrid>
        <w:gridCol w:w="1669"/>
        <w:gridCol w:w="888"/>
        <w:gridCol w:w="620"/>
        <w:gridCol w:w="4023"/>
        <w:gridCol w:w="513"/>
        <w:gridCol w:w="527"/>
        <w:gridCol w:w="3817"/>
        <w:gridCol w:w="752"/>
        <w:gridCol w:w="2437"/>
      </w:tblGrid>
      <w:tr w:rsidR="0037120B" w:rsidTr="00364017">
        <w:trPr>
          <w:trHeight w:val="35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7120B" w:rsidRDefault="0037120B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Специаль-ность</w:t>
            </w:r>
            <w:proofErr w:type="spellEnd"/>
            <w:proofErr w:type="gram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 во студентов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120B" w:rsidRDefault="0037120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Учебники и учебные пособия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20B" w:rsidRDefault="0037120B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120B" w:rsidRPr="0037120B" w:rsidRDefault="0037120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Конспекты лекций, методические </w:t>
            </w:r>
          </w:p>
          <w:p w:rsidR="0037120B" w:rsidRPr="0037120B" w:rsidRDefault="0037120B">
            <w:pPr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указании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к выполнению лабораторных</w:t>
            </w:r>
          </w:p>
          <w:p w:rsidR="0037120B" w:rsidRDefault="0037120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 практических занятий, СРС и </w:t>
            </w:r>
          </w:p>
          <w:p w:rsidR="0037120B" w:rsidRDefault="0037120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др. (даны в системе «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Универ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</w:tc>
      </w:tr>
      <w:tr w:rsidR="0037120B" w:rsidTr="00364017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20B" w:rsidRDefault="0037120B">
            <w:pPr>
              <w:rPr>
                <w:bCs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bCs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библиот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кафедре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bCs/>
                <w:lang w:eastAsia="en-US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библиот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7120B" w:rsidRDefault="0037120B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</w:t>
            </w:r>
            <w:proofErr w:type="spellStart"/>
            <w:r>
              <w:rPr>
                <w:sz w:val="22"/>
                <w:szCs w:val="22"/>
                <w:lang w:eastAsia="en-US"/>
              </w:rPr>
              <w:t>кафед</w:t>
            </w:r>
            <w:proofErr w:type="spellEnd"/>
          </w:p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</w:t>
            </w:r>
          </w:p>
        </w:tc>
      </w:tr>
      <w:tr w:rsidR="0037120B" w:rsidTr="00364017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20B" w:rsidRDefault="0037120B">
            <w:pPr>
              <w:rPr>
                <w:bCs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20B" w:rsidRDefault="003711F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6 </w:t>
            </w:r>
            <w:r w:rsidR="0037120B">
              <w:rPr>
                <w:sz w:val="22"/>
                <w:szCs w:val="22"/>
                <w:lang w:eastAsia="en-US"/>
              </w:rPr>
              <w:t>сем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lang w:eastAsia="en-US"/>
              </w:rPr>
            </w:pPr>
          </w:p>
        </w:tc>
      </w:tr>
      <w:tr w:rsidR="0037120B" w:rsidTr="00364017">
        <w:trPr>
          <w:trHeight w:val="20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5В090</w:t>
            </w:r>
            <w:r w:rsidR="00B1126B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00</w:t>
            </w:r>
          </w:p>
          <w:p w:rsidR="0037120B" w:rsidRPr="003711F5" w:rsidRDefault="0037120B" w:rsidP="00B112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B1126B">
              <w:rPr>
                <w:sz w:val="22"/>
                <w:szCs w:val="22"/>
                <w:lang w:eastAsia="en-US"/>
              </w:rPr>
              <w:t>кадастр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 w:rsidP="003711F5">
            <w:pPr>
              <w:spacing w:line="276" w:lineRule="auto"/>
              <w:rPr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 xml:space="preserve">Дегтярев И.В. </w:t>
            </w:r>
            <w:r w:rsidR="003711F5">
              <w:rPr>
                <w:rFonts w:eastAsia="SimSun"/>
                <w:sz w:val="22"/>
                <w:szCs w:val="22"/>
                <w:lang w:eastAsia="en-US"/>
              </w:rPr>
              <w:t xml:space="preserve">Земельный кадастр </w:t>
            </w:r>
            <w:r>
              <w:rPr>
                <w:rFonts w:eastAsia="SimSun"/>
                <w:sz w:val="22"/>
                <w:szCs w:val="22"/>
                <w:lang w:eastAsia="en-US"/>
              </w:rPr>
              <w:t xml:space="preserve"> М:1972-</w:t>
            </w:r>
            <w:r w:rsidR="003711F5">
              <w:rPr>
                <w:rFonts w:eastAsia="SimSun"/>
                <w:sz w:val="22"/>
                <w:szCs w:val="22"/>
                <w:lang w:eastAsia="en-US"/>
              </w:rPr>
              <w:t>3</w:t>
            </w:r>
            <w:r>
              <w:rPr>
                <w:rFonts w:eastAsia="SimSun"/>
                <w:sz w:val="22"/>
                <w:szCs w:val="22"/>
                <w:lang w:eastAsia="en-US"/>
              </w:rPr>
              <w:t>40с.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20B" w:rsidRPr="003711F5" w:rsidRDefault="003711F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F5" w:rsidRDefault="003711F5">
            <w:pPr>
              <w:spacing w:line="276" w:lineRule="auto"/>
              <w:rPr>
                <w:lang w:eastAsia="en-US"/>
              </w:rPr>
            </w:pPr>
          </w:p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Конспекты лекций на казахском языке</w:t>
            </w:r>
          </w:p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системе «</w:t>
            </w:r>
            <w:proofErr w:type="spellStart"/>
            <w:r>
              <w:rPr>
                <w:sz w:val="22"/>
                <w:szCs w:val="22"/>
                <w:lang w:eastAsia="en-US"/>
              </w:rPr>
              <w:t>Универ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7120B" w:rsidTr="00364017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20B" w:rsidRDefault="0037120B" w:rsidP="004C6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1F5" w:rsidP="003711F5">
            <w:pPr>
              <w:spacing w:after="160" w:line="240" w:lineRule="exact"/>
              <w:rPr>
                <w:rFonts w:eastAsia="SimSun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 xml:space="preserve">Сейфуллин Ж.Т.  Земельный кадастр Казахстана.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КазНИИЭОАПК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>,</w:t>
            </w:r>
            <w:r w:rsidR="0037120B">
              <w:rPr>
                <w:rFonts w:eastAsia="SimSun"/>
                <w:sz w:val="22"/>
                <w:szCs w:val="22"/>
                <w:lang w:eastAsia="en-US"/>
              </w:rPr>
              <w:t xml:space="preserve"> 2005г.</w:t>
            </w:r>
            <w:r>
              <w:rPr>
                <w:rFonts w:eastAsia="SimSun"/>
                <w:sz w:val="22"/>
                <w:szCs w:val="22"/>
                <w:lang w:eastAsia="en-US"/>
              </w:rPr>
              <w:t xml:space="preserve"> 189с.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20B" w:rsidRPr="003711F5" w:rsidRDefault="003711F5" w:rsidP="003711F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F5" w:rsidRDefault="003711F5">
            <w:pPr>
              <w:spacing w:line="276" w:lineRule="auto"/>
              <w:rPr>
                <w:lang w:eastAsia="en-US"/>
              </w:rPr>
            </w:pPr>
          </w:p>
          <w:p w:rsidR="003711F5" w:rsidRDefault="003711F5">
            <w:pPr>
              <w:spacing w:line="276" w:lineRule="auto"/>
              <w:rPr>
                <w:lang w:eastAsia="en-US"/>
              </w:rPr>
            </w:pPr>
          </w:p>
          <w:p w:rsidR="003711F5" w:rsidRDefault="003711F5">
            <w:pPr>
              <w:spacing w:line="276" w:lineRule="auto"/>
              <w:rPr>
                <w:lang w:eastAsia="en-US"/>
              </w:rPr>
            </w:pPr>
          </w:p>
          <w:p w:rsidR="0037120B" w:rsidRDefault="0037120B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Конспекты лекций на русском языке</w:t>
            </w:r>
          </w:p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системе «</w:t>
            </w:r>
            <w:proofErr w:type="spellStart"/>
            <w:r>
              <w:rPr>
                <w:sz w:val="22"/>
                <w:szCs w:val="22"/>
                <w:lang w:eastAsia="en-US"/>
              </w:rPr>
              <w:t>Универ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7120B" w:rsidTr="00BE43F3">
        <w:trPr>
          <w:trHeight w:val="10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120B" w:rsidRDefault="003711F5">
            <w:pPr>
              <w:spacing w:after="160" w:line="240" w:lineRule="exact"/>
              <w:rPr>
                <w:rFonts w:eastAsia="SimSun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 xml:space="preserve">Сейфуллин Ж.Т.,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Есполов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Т.И. Управление земельными ресурсами. </w:t>
            </w:r>
            <w:r w:rsidR="00364017">
              <w:rPr>
                <w:rFonts w:eastAsia="SimSun"/>
                <w:sz w:val="22"/>
                <w:szCs w:val="22"/>
                <w:lang w:val="kk-KZ" w:eastAsia="en-US"/>
              </w:rPr>
              <w:t xml:space="preserve">Учебник.,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КазНАУ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>, «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Агроунивериздат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>»</w:t>
            </w:r>
            <w:r w:rsidR="00364017">
              <w:rPr>
                <w:rFonts w:eastAsia="SimSun"/>
                <w:sz w:val="22"/>
                <w:szCs w:val="22"/>
                <w:lang w:eastAsia="en-US"/>
              </w:rPr>
              <w:t>, 200</w:t>
            </w:r>
            <w:r w:rsidR="00364017">
              <w:rPr>
                <w:rFonts w:eastAsia="SimSun"/>
                <w:sz w:val="22"/>
                <w:szCs w:val="22"/>
                <w:lang w:val="kk-KZ" w:eastAsia="en-US"/>
              </w:rPr>
              <w:t xml:space="preserve">4 </w:t>
            </w:r>
            <w:r>
              <w:rPr>
                <w:rFonts w:eastAsia="SimSun"/>
                <w:sz w:val="22"/>
                <w:szCs w:val="22"/>
                <w:lang w:eastAsia="en-US"/>
              </w:rPr>
              <w:t>г., 267с.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Pr="003711F5" w:rsidRDefault="003711F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Темы лекций, семинаров, лабораторных работ, СРС, СРСП, вопросы для рубежного контроля и экзамена, планы семинаров и коллоквиумов, распределение баллов при контроле знаний, дополнительные материалы - вна казахском, русском языках</w:t>
            </w:r>
          </w:p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системе «</w:t>
            </w:r>
            <w:proofErr w:type="spellStart"/>
            <w:r>
              <w:rPr>
                <w:sz w:val="22"/>
                <w:szCs w:val="22"/>
                <w:lang w:eastAsia="en-US"/>
              </w:rPr>
              <w:t>Универ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7120B" w:rsidTr="003640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120B" w:rsidRPr="00364017" w:rsidRDefault="00364017" w:rsidP="00364017">
            <w:pPr>
              <w:spacing w:after="160" w:line="240" w:lineRule="exact"/>
              <w:rPr>
                <w:lang w:val="kk-KZ"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 xml:space="preserve">Сейфуллин Ж.Т.,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Есполов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Т.И. Ж</w:t>
            </w:r>
            <w:r>
              <w:rPr>
                <w:rFonts w:eastAsia="SimSun"/>
                <w:sz w:val="22"/>
                <w:szCs w:val="22"/>
                <w:lang w:val="kk-KZ" w:eastAsia="en-US"/>
              </w:rPr>
              <w:t>ер ресурстарын басқару. Оқұлық. ҚазҰАУ, Агроунивериздат.Ю Алматы, 2005,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Pr="00364017" w:rsidRDefault="00364017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Pr="00364017" w:rsidRDefault="00364017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</w:tr>
      <w:tr w:rsidR="00364017" w:rsidTr="003640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7" w:rsidRDefault="00364017">
            <w:pPr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017" w:rsidRDefault="003640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017" w:rsidRDefault="003640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017" w:rsidRPr="00364017" w:rsidRDefault="00364017" w:rsidP="00364017">
            <w:r w:rsidRPr="00364017">
              <w:rPr>
                <w:sz w:val="22"/>
                <w:szCs w:val="22"/>
              </w:rPr>
              <w:t xml:space="preserve">Сейфуллин Ж.Т. </w:t>
            </w:r>
            <w:proofErr w:type="spellStart"/>
            <w:r w:rsidRPr="00364017">
              <w:rPr>
                <w:sz w:val="22"/>
                <w:szCs w:val="22"/>
              </w:rPr>
              <w:t>Сейтхамзина</w:t>
            </w:r>
            <w:proofErr w:type="spellEnd"/>
            <w:r w:rsidRPr="00364017">
              <w:rPr>
                <w:sz w:val="22"/>
                <w:szCs w:val="22"/>
              </w:rPr>
              <w:t xml:space="preserve"> Г.Ж., </w:t>
            </w:r>
            <w:proofErr w:type="spellStart"/>
            <w:r w:rsidRPr="00364017">
              <w:rPr>
                <w:sz w:val="22"/>
                <w:szCs w:val="22"/>
              </w:rPr>
              <w:t>Токбергенова</w:t>
            </w:r>
            <w:proofErr w:type="spellEnd"/>
            <w:r w:rsidRPr="00364017">
              <w:rPr>
                <w:sz w:val="22"/>
                <w:szCs w:val="22"/>
              </w:rPr>
              <w:t xml:space="preserve"> А.А. </w:t>
            </w:r>
            <w:r>
              <w:rPr>
                <w:sz w:val="22"/>
                <w:szCs w:val="22"/>
                <w:lang w:val="kk-KZ"/>
              </w:rPr>
              <w:t>У</w:t>
            </w:r>
            <w:r w:rsidRPr="00364017">
              <w:rPr>
                <w:sz w:val="22"/>
                <w:szCs w:val="22"/>
              </w:rPr>
              <w:t xml:space="preserve">правление земельными </w:t>
            </w:r>
            <w:proofErr w:type="spellStart"/>
            <w:r w:rsidRPr="00364017">
              <w:rPr>
                <w:sz w:val="22"/>
                <w:szCs w:val="22"/>
              </w:rPr>
              <w:t>ресурсами.Учебн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ое пособие </w:t>
            </w:r>
            <w:proofErr w:type="gramStart"/>
            <w:r>
              <w:rPr>
                <w:sz w:val="22"/>
                <w:szCs w:val="22"/>
                <w:lang w:val="kk-KZ"/>
              </w:rPr>
              <w:t>электронное</w:t>
            </w:r>
            <w:r w:rsidRPr="00364017">
              <w:rPr>
                <w:sz w:val="22"/>
                <w:szCs w:val="22"/>
              </w:rPr>
              <w:t>.–</w:t>
            </w:r>
            <w:proofErr w:type="gramEnd"/>
            <w:r w:rsidRPr="00364017">
              <w:rPr>
                <w:sz w:val="22"/>
                <w:szCs w:val="22"/>
              </w:rPr>
              <w:t xml:space="preserve"> Алматы</w:t>
            </w:r>
            <w:r w:rsidR="00BE43F3">
              <w:rPr>
                <w:sz w:val="22"/>
                <w:szCs w:val="22"/>
                <w:lang w:val="kk-KZ"/>
              </w:rPr>
              <w:t xml:space="preserve">, КазНУ </w:t>
            </w:r>
            <w:r w:rsidR="00BE43F3">
              <w:rPr>
                <w:sz w:val="22"/>
                <w:szCs w:val="22"/>
                <w:lang w:val="kk-KZ"/>
              </w:rPr>
              <w:lastRenderedPageBreak/>
              <w:t xml:space="preserve">им№ альөФараби, </w:t>
            </w:r>
            <w:r w:rsidRPr="00364017">
              <w:rPr>
                <w:sz w:val="22"/>
                <w:szCs w:val="22"/>
              </w:rPr>
              <w:t xml:space="preserve"> 2011. -  130 с.   </w:t>
            </w:r>
          </w:p>
          <w:p w:rsidR="00364017" w:rsidRDefault="00364017" w:rsidP="00364017">
            <w:pPr>
              <w:spacing w:after="160" w:line="240" w:lineRule="exact"/>
              <w:rPr>
                <w:rFonts w:eastAsia="SimSun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017" w:rsidRDefault="00364017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4017" w:rsidRDefault="00364017">
            <w:pPr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4017" w:rsidRDefault="003640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4017" w:rsidRDefault="003640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4017" w:rsidRDefault="00364017">
            <w:pPr>
              <w:spacing w:line="276" w:lineRule="auto"/>
              <w:rPr>
                <w:lang w:eastAsia="en-US"/>
              </w:rPr>
            </w:pPr>
          </w:p>
        </w:tc>
      </w:tr>
      <w:tr w:rsidR="0037120B" w:rsidTr="003640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0B" w:rsidRDefault="0037120B">
            <w:pPr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120B" w:rsidRDefault="0037120B" w:rsidP="00364017">
            <w:pPr>
              <w:spacing w:after="160" w:line="240" w:lineRule="exact"/>
              <w:rPr>
                <w:rFonts w:eastAsia="SimSun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 xml:space="preserve">Сейфуллин Ж.Т.,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Сейтхамзина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Г.Ж.,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Нюсупова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Г.Н., Государственная регистрация и учет земель. Алматы: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КазНУ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им. Аль-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Фараби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>, 2011, электронное учебное пособие (русс.Яз.) – электроннаябиблиотека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</w:tr>
      <w:tr w:rsidR="0037120B" w:rsidTr="00364017">
        <w:trPr>
          <w:trHeight w:val="2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120B" w:rsidRDefault="0037120B">
            <w:pPr>
              <w:spacing w:after="160" w:line="240" w:lineRule="exact"/>
              <w:rPr>
                <w:rFonts w:eastAsia="SimSun"/>
                <w:lang w:eastAsia="en-US"/>
              </w:rPr>
            </w:pPr>
            <w:r>
              <w:rPr>
                <w:rFonts w:eastAsia="SimSun"/>
                <w:sz w:val="22"/>
                <w:szCs w:val="22"/>
                <w:lang w:eastAsia="en-US"/>
              </w:rPr>
              <w:t xml:space="preserve">Сейфуллин Ж.Т.,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Сейтхамзина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Г.Ж.,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Нюсупова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Г.Н., Государственная регистрация и учет земель. Алматы: 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КазНУ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 xml:space="preserve"> им. Аль-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Фараби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>, 2011, электронное учебное пособие (</w:t>
            </w: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каз</w:t>
            </w:r>
            <w:proofErr w:type="spellEnd"/>
            <w:r>
              <w:rPr>
                <w:rFonts w:eastAsia="SimSun"/>
                <w:sz w:val="22"/>
                <w:szCs w:val="22"/>
                <w:lang w:eastAsia="en-US"/>
              </w:rPr>
              <w:t>. Яз.</w:t>
            </w:r>
            <w:proofErr w:type="gramStart"/>
            <w:r>
              <w:rPr>
                <w:rFonts w:eastAsia="SimSun"/>
                <w:sz w:val="22"/>
                <w:szCs w:val="22"/>
                <w:lang w:eastAsia="en-US"/>
              </w:rPr>
              <w:t>) .</w:t>
            </w:r>
            <w:proofErr w:type="gramEnd"/>
            <w:r>
              <w:rPr>
                <w:rFonts w:eastAsia="SimSun"/>
                <w:sz w:val="22"/>
                <w:szCs w:val="22"/>
                <w:lang w:eastAsia="en-US"/>
              </w:rPr>
              <w:t>) – электронная</w:t>
            </w:r>
          </w:p>
          <w:p w:rsidR="0037120B" w:rsidRDefault="0037120B">
            <w:pPr>
              <w:spacing w:after="160" w:line="240" w:lineRule="exact"/>
              <w:rPr>
                <w:rFonts w:eastAsia="SimSun"/>
                <w:lang w:eastAsia="en-US"/>
              </w:rPr>
            </w:pPr>
            <w:proofErr w:type="spellStart"/>
            <w:r>
              <w:rPr>
                <w:rFonts w:eastAsia="SimSun"/>
                <w:sz w:val="22"/>
                <w:szCs w:val="22"/>
                <w:lang w:eastAsia="en-US"/>
              </w:rPr>
              <w:t>библитека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20B" w:rsidRDefault="0037120B">
            <w:pPr>
              <w:spacing w:line="276" w:lineRule="auto"/>
              <w:rPr>
                <w:lang w:eastAsia="en-US"/>
              </w:rPr>
            </w:pPr>
          </w:p>
        </w:tc>
      </w:tr>
    </w:tbl>
    <w:p w:rsidR="0037120B" w:rsidRDefault="0037120B" w:rsidP="0037120B">
      <w:pPr>
        <w:tabs>
          <w:tab w:val="left" w:pos="560"/>
          <w:tab w:val="center" w:pos="4677"/>
        </w:tabs>
      </w:pPr>
      <w:r>
        <w:tab/>
      </w:r>
    </w:p>
    <w:p w:rsidR="0037120B" w:rsidRDefault="0037120B" w:rsidP="0037120B">
      <w:pPr>
        <w:tabs>
          <w:tab w:val="left" w:pos="560"/>
          <w:tab w:val="center" w:pos="4677"/>
        </w:tabs>
      </w:pPr>
    </w:p>
    <w:p w:rsidR="0037120B" w:rsidRDefault="00F11D2C" w:rsidP="0037120B">
      <w:pPr>
        <w:tabs>
          <w:tab w:val="left" w:pos="560"/>
          <w:tab w:val="center" w:pos="4677"/>
        </w:tabs>
      </w:pPr>
      <w:r>
        <w:t>Лектор</w:t>
      </w:r>
      <w:r w:rsidR="0037120B">
        <w:t xml:space="preserve"> </w:t>
      </w:r>
      <w:r w:rsidR="0037120B">
        <w:rPr>
          <w:lang w:val="kk-KZ"/>
        </w:rPr>
        <w:t xml:space="preserve">  __________</w:t>
      </w:r>
      <w:proofErr w:type="gramStart"/>
      <w:r w:rsidR="0037120B">
        <w:rPr>
          <w:lang w:val="kk-KZ"/>
        </w:rPr>
        <w:t xml:space="preserve">_  </w:t>
      </w:r>
      <w:r w:rsidR="004C6E28">
        <w:rPr>
          <w:lang w:val="kk-KZ"/>
        </w:rPr>
        <w:t>Токбергенова</w:t>
      </w:r>
      <w:proofErr w:type="gramEnd"/>
      <w:r w:rsidR="004C6E28">
        <w:rPr>
          <w:lang w:val="kk-KZ"/>
        </w:rPr>
        <w:t xml:space="preserve"> А.А.</w:t>
      </w:r>
    </w:p>
    <w:p w:rsidR="0037120B" w:rsidRDefault="0037120B" w:rsidP="0037120B">
      <w:pPr>
        <w:tabs>
          <w:tab w:val="left" w:pos="560"/>
          <w:tab w:val="center" w:pos="4677"/>
        </w:tabs>
        <w:rPr>
          <w:lang w:val="kk-KZ"/>
        </w:rPr>
      </w:pPr>
    </w:p>
    <w:p w:rsidR="0037120B" w:rsidRDefault="0037120B" w:rsidP="0037120B">
      <w:pPr>
        <w:tabs>
          <w:tab w:val="left" w:pos="560"/>
          <w:tab w:val="center" w:pos="4677"/>
        </w:tabs>
        <w:rPr>
          <w:lang w:val="kk-KZ"/>
        </w:rPr>
      </w:pPr>
    </w:p>
    <w:sectPr w:rsidR="0037120B" w:rsidSect="003712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1"/>
    <w:rsid w:val="00204CCD"/>
    <w:rsid w:val="00256009"/>
    <w:rsid w:val="00364017"/>
    <w:rsid w:val="003711F5"/>
    <w:rsid w:val="0037120B"/>
    <w:rsid w:val="004C08B3"/>
    <w:rsid w:val="004C6E28"/>
    <w:rsid w:val="00962411"/>
    <w:rsid w:val="00A00224"/>
    <w:rsid w:val="00A02443"/>
    <w:rsid w:val="00B1126B"/>
    <w:rsid w:val="00BE43F3"/>
    <w:rsid w:val="00E52D3D"/>
    <w:rsid w:val="00F1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2D474-F7F2-4959-9E9F-E6927FA7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Кадылбеков Мадияр</cp:lastModifiedBy>
  <cp:revision>6</cp:revision>
  <dcterms:created xsi:type="dcterms:W3CDTF">2018-10-30T19:55:00Z</dcterms:created>
  <dcterms:modified xsi:type="dcterms:W3CDTF">2019-09-20T10:52:00Z</dcterms:modified>
</cp:coreProperties>
</file>